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12" w:rsidRPr="00B051D0" w:rsidRDefault="00CC37A8" w:rsidP="00B051D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019C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fldChar w:fldCharType="begin"/>
      </w:r>
      <w:r w:rsidR="00516B12" w:rsidRPr="005019C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instrText xml:space="preserve"> HYPERLINK "http://museumkomi.ru/prejskurant-2/" \o "Постоянная ссылка на Прейскурант" </w:instrText>
      </w:r>
      <w:r w:rsidRPr="005019C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fldChar w:fldCharType="end"/>
      </w:r>
      <w:r w:rsidR="005019C8" w:rsidRPr="005019C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</w:t>
      </w:r>
      <w:r w:rsidR="005019C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</w:t>
      </w:r>
      <w:r w:rsidR="00B051D0" w:rsidRPr="00B051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                        </w:t>
      </w:r>
      <w:r w:rsidR="00B051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</w:t>
      </w:r>
      <w:r w:rsidR="00B051D0" w:rsidRPr="00B051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5019C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5019C8" w:rsidRPr="005019C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B051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</w:t>
      </w:r>
      <w:r w:rsidR="005019C8" w:rsidRPr="00B051D0">
        <w:rPr>
          <w:rFonts w:ascii="Times New Roman" w:eastAsia="Times New Roman" w:hAnsi="Times New Roman" w:cs="Times New Roman"/>
          <w:bCs/>
          <w:lang w:eastAsia="ru-RU"/>
        </w:rPr>
        <w:t>Утверждаю</w:t>
      </w:r>
      <w:r w:rsidR="00B051D0" w:rsidRPr="00B051D0">
        <w:rPr>
          <w:rFonts w:ascii="Times New Roman" w:eastAsia="Times New Roman" w:hAnsi="Times New Roman" w:cs="Times New Roman"/>
          <w:bCs/>
          <w:lang w:eastAsia="ru-RU"/>
        </w:rPr>
        <w:t xml:space="preserve">  ________________</w:t>
      </w:r>
    </w:p>
    <w:p w:rsidR="00B051D0" w:rsidRPr="00B051D0" w:rsidRDefault="00B051D0" w:rsidP="00B051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D0">
        <w:rPr>
          <w:rFonts w:ascii="Times New Roman" w:eastAsia="Times New Roman" w:hAnsi="Times New Roman" w:cs="Times New Roman"/>
          <w:bCs/>
          <w:lang w:eastAsia="ru-RU"/>
        </w:rPr>
        <w:t xml:space="preserve">: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Директор МАУ БКГ  </w:t>
      </w:r>
      <w:r w:rsidRPr="00B051D0">
        <w:rPr>
          <w:rFonts w:ascii="Times New Roman" w:eastAsia="Times New Roman" w:hAnsi="Times New Roman" w:cs="Times New Roman"/>
          <w:bCs/>
          <w:lang w:eastAsia="ru-RU"/>
        </w:rPr>
        <w:t>Н.И.Горбатова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516B12" w:rsidRPr="004C6582" w:rsidRDefault="00516B12" w:rsidP="004C658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8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ПРЕЙСКУРАНТ</w:t>
      </w:r>
      <w:r w:rsidRPr="004C658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br/>
        <w:t>на услуги, оказываемые МАУ  «Белорецкая картинная галерея»»</w:t>
      </w:r>
      <w:r w:rsidR="004C658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 </w:t>
      </w:r>
      <w:r w:rsidR="0042331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</w:t>
      </w:r>
      <w:bookmarkStart w:id="0" w:name="_GoBack"/>
      <w:bookmarkEnd w:id="0"/>
      <w:r w:rsidR="0041116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марта</w:t>
      </w:r>
      <w:r w:rsidR="0042331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r w:rsidR="004C658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20</w:t>
      </w:r>
      <w:r w:rsidR="0041116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21</w:t>
      </w:r>
      <w:r w:rsidR="004C658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г.</w:t>
      </w:r>
      <w:r w:rsidR="004C6582" w:rsidRPr="004C658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r w:rsidR="004C658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r w:rsidRPr="004C6582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  <w:r w:rsidRPr="004C6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1"/>
        <w:gridCol w:w="27"/>
        <w:gridCol w:w="2360"/>
        <w:gridCol w:w="33"/>
        <w:gridCol w:w="27"/>
        <w:gridCol w:w="1363"/>
      </w:tblGrid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B12" w:rsidRPr="00516B12" w:rsidRDefault="00516B12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I</w:t>
            </w:r>
            <w:r w:rsidR="00B051D0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.Льготное </w:t>
            </w:r>
            <w:r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посещение, экскурсионное и лекционное обслуживание</w:t>
            </w:r>
          </w:p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Участники ВОВ и труженики тыла (при наличии документов)</w:t>
            </w:r>
          </w:p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Военнослужащие срочной службы</w:t>
            </w:r>
          </w:p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4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дети-инвалиды (при  наличии документов</w:t>
            </w:r>
            <w:r w:rsidR="0014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сопровождающие </w:t>
            </w:r>
            <w:proofErr w:type="gramStart"/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сопровождающий на человека);</w:t>
            </w:r>
          </w:p>
          <w:p w:rsid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Сотрудники музеев системы Министерства культуры</w:t>
            </w:r>
            <w:r w:rsidR="0014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международного Совета музеев </w:t>
            </w:r>
            <w:r w:rsidR="0014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документов)</w:t>
            </w:r>
          </w:p>
          <w:p w:rsidR="00147AAD" w:rsidRDefault="0004571E" w:rsidP="000457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 художественных училищ и художественных факультетов ВУЗов</w:t>
            </w:r>
          </w:p>
          <w:p w:rsidR="0004571E" w:rsidRPr="0004571E" w:rsidRDefault="0004571E" w:rsidP="0004571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художественных школ   (группы)</w:t>
            </w:r>
          </w:p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Дети –</w:t>
            </w:r>
            <w:r w:rsidR="004E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сироты и дети, оставшиеся без попечения родителей (при наличии документов)</w:t>
            </w:r>
          </w:p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Дети до 3-х лет</w:t>
            </w:r>
          </w:p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Сопровождающий группу учащихс</w:t>
            </w:r>
            <w:r w:rsidR="0014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средних школ, </w:t>
            </w:r>
            <w:proofErr w:type="spellStart"/>
            <w:r w:rsidR="0014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СУЗов</w:t>
            </w:r>
            <w:proofErr w:type="spellEnd"/>
            <w:r w:rsidR="0014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ВУЗов (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человек)</w:t>
            </w:r>
          </w:p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Сопровождающие группу дошкольников (2 человека)</w:t>
            </w:r>
          </w:p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Участники совместных выставочных проектов    (</w:t>
            </w:r>
            <w:proofErr w:type="gramStart"/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списков</w:t>
            </w:r>
            <w:proofErr w:type="gramEnd"/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Почетные члены «Общества друзей музея» (</w:t>
            </w:r>
            <w:proofErr w:type="gramStart"/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списков</w:t>
            </w:r>
            <w:proofErr w:type="gramEnd"/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B051D0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Чел.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1D0" w:rsidRDefault="00B051D0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16B12" w:rsidRPr="00516B12" w:rsidRDefault="00B051D0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12" w:rsidRPr="00516B12" w:rsidTr="0085099F">
        <w:trPr>
          <w:trHeight w:val="2280"/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I.I. Бесплатное посещение</w:t>
            </w:r>
          </w:p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Лица, не достигшие 18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суббота 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 (на основании Постановления Правительства РФ от 12.11.99 г.) 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1марта2008г.</w:t>
            </w:r>
          </w:p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Многодетные семьи  — последняя суббота месяца (при наличии документов: удостоверение о праве на меры социальной поддержки) (Указ Президента РФ от 25.02.2003 N 250)</w:t>
            </w:r>
          </w:p>
          <w:p w:rsidR="00516B12" w:rsidRPr="00516B12" w:rsidRDefault="00516B12" w:rsidP="00516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12" w:rsidRPr="00516B12" w:rsidTr="00442F54">
        <w:trPr>
          <w:tblCellSpacing w:w="0" w:type="dxa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II. Реализация входных билетов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Дошкольники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411162" w:rsidP="004233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6B12"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423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Учащиеся школ, гимназий, лицеев</w:t>
            </w:r>
            <w:r w:rsidR="0042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411162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6B12"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Студенты  высших, средних специальных учебных заведений и профессиональных заведений (лицеев, колледжей)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411162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6B12"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Взрослые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411162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6B12"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6B12" w:rsidRPr="00516B12" w:rsidTr="004C6582">
        <w:trPr>
          <w:trHeight w:val="333"/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Пенсионеры (при наличии документов)</w:t>
            </w:r>
          </w:p>
          <w:p w:rsidR="00516B12" w:rsidRPr="00516B12" w:rsidRDefault="00516B12" w:rsidP="00516B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411162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6B12"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III. Экскурсионное обслуживание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932E49" w:rsidP="0093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49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E49" w:rsidRPr="0017529B" w:rsidRDefault="00932E49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Экскурсия по  просьбе посетителей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E49" w:rsidRPr="0017529B" w:rsidRDefault="00932E49" w:rsidP="00932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Чел.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E49" w:rsidRPr="00516B12" w:rsidRDefault="00932E49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10,0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932E49" w:rsidP="004E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="00516B12"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для р</w:t>
            </w:r>
            <w:r w:rsidR="00516B12"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</w:t>
            </w:r>
            <w:r w:rsidR="004E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516B12"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индивидуальной просьбе)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17529B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Start"/>
            <w:r w:rsidR="009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взрослые)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932E49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IV. Лекционное обслуживание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Лекция в музее 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 30 человек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Школьники</w:t>
            </w:r>
          </w:p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Студенты всех учебных заведений</w:t>
            </w:r>
          </w:p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Взрослые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17529B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Чел.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41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17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7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2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1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D4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V</w:t>
            </w:r>
            <w:r w:rsidR="00D42E6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Мастер-классы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175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 w:rsidR="0017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D4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VI</w:t>
            </w:r>
            <w:r w:rsidR="00D42E6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. </w:t>
            </w:r>
            <w:r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Реализация билетов и экскурсионное обслуживание выставок, связанных с повышенными финансовыми и материальными затратами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175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r w:rsidR="0017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VII.  Музейный абонемент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85099F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 абонемент </w:t>
            </w:r>
          </w:p>
        </w:tc>
        <w:tc>
          <w:tcPr>
            <w:tcW w:w="14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85099F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D42E69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r w:rsidR="00516B12"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VIII.  </w:t>
            </w:r>
            <w:r w:rsidR="00516B12"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Организация  и проведение тематических и музыкальных вечеров, концертов в залах музея (со сметой)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Default="00516B12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  <w:p w:rsidR="004C6582" w:rsidRPr="00516B12" w:rsidRDefault="004C6582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12" w:rsidRPr="00516B12" w:rsidTr="00442F54">
        <w:trPr>
          <w:tblCellSpacing w:w="0" w:type="dxa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3E4F97" w:rsidP="0018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r w:rsidR="00184BA7"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IX</w:t>
            </w:r>
            <w:r w:rsidR="00184BA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Организация выставок </w:t>
            </w:r>
            <w:r w:rsidR="00EC599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в музее и вне музея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</w:tr>
      <w:tr w:rsidR="003E4F97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F97" w:rsidRDefault="003E4F97" w:rsidP="003E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516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Большой зал</w:t>
            </w:r>
            <w:r w:rsidR="00EC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музея 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F97" w:rsidRPr="00516B12" w:rsidRDefault="003E4F97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F97" w:rsidRPr="00516B12" w:rsidRDefault="003E4F97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E4F97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F97" w:rsidRDefault="003E4F97" w:rsidP="003E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  </w:t>
            </w:r>
            <w:r w:rsidRPr="00516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Малый зал </w:t>
            </w:r>
            <w:r w:rsidR="00EC5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музея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F97" w:rsidRPr="00516B12" w:rsidRDefault="003E4F97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F97" w:rsidRDefault="003E4F97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E7456" w:rsidRPr="00516B12" w:rsidTr="0085099F">
        <w:trPr>
          <w:trHeight w:val="957"/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99F" w:rsidRDefault="004E7456" w:rsidP="0085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. Организация договорных  мероприятий</w:t>
            </w:r>
            <w:r w:rsidR="0085099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, в том числе предоставление  помещения для встреч, лекций, бесед </w:t>
            </w:r>
          </w:p>
          <w:p w:rsidR="004E7456" w:rsidRDefault="0085099F" w:rsidP="00850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456" w:rsidRPr="00516B12" w:rsidRDefault="004E7456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456" w:rsidRDefault="004E7456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50D" w:rsidRPr="0081550D" w:rsidRDefault="00184BA7" w:rsidP="00D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r w:rsidR="00516B12"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X</w:t>
            </w:r>
            <w:r w:rsidR="0081550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en-US" w:eastAsia="ru-RU"/>
              </w:rPr>
              <w:t>I</w:t>
            </w:r>
            <w:r w:rsidR="00516B12"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. Фотографирование</w:t>
            </w:r>
            <w:r w:rsidR="003E4F9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r w:rsidR="00516B12"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музейных предметов</w:t>
            </w:r>
            <w:r w:rsidR="00D42E6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,</w:t>
            </w:r>
            <w:r w:rsidR="0081550D" w:rsidRPr="0081550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</w:p>
          <w:p w:rsidR="00516B12" w:rsidRPr="00516B12" w:rsidRDefault="00D42E69" w:rsidP="00D4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запись на электронные носители</w:t>
            </w:r>
            <w:r w:rsidR="00516B12"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  <w:r w:rsidR="003E4F9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4C658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516B12" w:rsidRPr="00516B12" w:rsidTr="0081550D">
        <w:trPr>
          <w:trHeight w:val="2095"/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Фотографирование:</w:t>
            </w:r>
          </w:p>
          <w:p w:rsidR="00516B12" w:rsidRPr="00DD04E4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залах музея  (для одиночных посетителей)</w:t>
            </w:r>
          </w:p>
          <w:p w:rsidR="0081550D" w:rsidRPr="00DD04E4" w:rsidRDefault="0081550D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B12" w:rsidRPr="0081550D" w:rsidRDefault="00E95DCC" w:rsidP="00E95D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экспонатов   фонда</w:t>
            </w:r>
          </w:p>
          <w:p w:rsidR="0081550D" w:rsidRPr="0081550D" w:rsidRDefault="0081550D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95DCC" w:rsidRPr="00E95DCC" w:rsidRDefault="0017529B" w:rsidP="00E95D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электронные носители заказчика  фотоматериалов по выставкам 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50D" w:rsidRDefault="0017529B" w:rsidP="008155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E9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1предмет</w:t>
            </w:r>
            <w:r w:rsidR="003E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6B12" w:rsidRPr="00516B12" w:rsidRDefault="0017529B" w:rsidP="008155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1предмет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29B" w:rsidRDefault="0017529B" w:rsidP="003E4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3E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6B12"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95DCC" w:rsidRDefault="0017529B" w:rsidP="003E4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E9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7529B" w:rsidRDefault="0017529B" w:rsidP="003E4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7529B" w:rsidRDefault="0017529B" w:rsidP="003E4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B12" w:rsidRPr="00516B12" w:rsidRDefault="00516B12" w:rsidP="003E4F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E69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69" w:rsidRPr="00516B12" w:rsidRDefault="00D42E69" w:rsidP="00D4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X</w:t>
            </w:r>
            <w:r w:rsidR="00184BA7" w:rsidRPr="00516B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. Предоставление      методических материалов, книг по искусству, газетных статей, каталогов и архивных материалов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69" w:rsidRPr="00516B12" w:rsidRDefault="00D42E69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E69" w:rsidRPr="00516B12" w:rsidRDefault="00D42E69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B12" w:rsidRPr="00516B12" w:rsidTr="00D42E69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D42E69" w:rsidRDefault="00D42E69" w:rsidP="00D42E6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EC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   в музее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B12" w:rsidRPr="00516B12" w:rsidRDefault="00EC599D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1предмет   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B12" w:rsidRPr="00516B12" w:rsidRDefault="006049C6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C599D" w:rsidRPr="00516B12" w:rsidTr="00F64A2E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99D" w:rsidRPr="00D42E69" w:rsidRDefault="00EC599D" w:rsidP="00F64A2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  материалов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B12" w:rsidRPr="00516B12" w:rsidRDefault="00EC599D" w:rsidP="00F6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1предмет   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B12" w:rsidRPr="00516B12" w:rsidRDefault="00EC599D" w:rsidP="00F6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C599D" w:rsidRPr="00516B12" w:rsidTr="00F64A2E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99D" w:rsidRPr="00D42E69" w:rsidRDefault="00EC599D" w:rsidP="00D767E5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материалами  </w:t>
            </w:r>
            <w:r w:rsidR="00D7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музея по специальному разрешению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B12" w:rsidRPr="00516B12" w:rsidRDefault="00D767E5" w:rsidP="00F6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B12" w:rsidRPr="00516B12" w:rsidRDefault="00D767E5" w:rsidP="00F64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C5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5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D767E5" w:rsidRDefault="00516B12" w:rsidP="00D767E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справки о предметах </w:t>
            </w:r>
            <w:r w:rsidR="0017529B" w:rsidRPr="00D7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</w:t>
            </w:r>
          </w:p>
        </w:tc>
        <w:tc>
          <w:tcPr>
            <w:tcW w:w="2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DE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r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17529B" w:rsidP="00516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6B12" w:rsidRPr="0051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16B12" w:rsidRPr="00516B12" w:rsidTr="00442F54">
        <w:trPr>
          <w:tblCellSpacing w:w="0" w:type="dxa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12" w:rsidRPr="00516B12" w:rsidRDefault="00516B12" w:rsidP="0051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5C7" w:rsidRDefault="004C35C7"/>
    <w:sectPr w:rsidR="004C35C7" w:rsidSect="00815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31E1"/>
    <w:multiLevelType w:val="hybridMultilevel"/>
    <w:tmpl w:val="7026D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1A1294"/>
    <w:multiLevelType w:val="hybridMultilevel"/>
    <w:tmpl w:val="4FCCAAC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D237B9F"/>
    <w:multiLevelType w:val="hybridMultilevel"/>
    <w:tmpl w:val="0FEE6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CE6CF2"/>
    <w:multiLevelType w:val="hybridMultilevel"/>
    <w:tmpl w:val="B284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F76"/>
    <w:rsid w:val="0004571E"/>
    <w:rsid w:val="00116B04"/>
    <w:rsid w:val="00147AAD"/>
    <w:rsid w:val="0017529B"/>
    <w:rsid w:val="00184BA7"/>
    <w:rsid w:val="00344B05"/>
    <w:rsid w:val="003E4F97"/>
    <w:rsid w:val="00411162"/>
    <w:rsid w:val="0041717C"/>
    <w:rsid w:val="0042331E"/>
    <w:rsid w:val="00442F54"/>
    <w:rsid w:val="004C35C7"/>
    <w:rsid w:val="004C6582"/>
    <w:rsid w:val="004E7456"/>
    <w:rsid w:val="005019C8"/>
    <w:rsid w:val="00516B12"/>
    <w:rsid w:val="006049C6"/>
    <w:rsid w:val="00637F76"/>
    <w:rsid w:val="006B7503"/>
    <w:rsid w:val="007D4B51"/>
    <w:rsid w:val="0081550D"/>
    <w:rsid w:val="0085099F"/>
    <w:rsid w:val="00932E49"/>
    <w:rsid w:val="00935788"/>
    <w:rsid w:val="00B051D0"/>
    <w:rsid w:val="00B732A1"/>
    <w:rsid w:val="00BB0445"/>
    <w:rsid w:val="00BE0DC3"/>
    <w:rsid w:val="00CC37A8"/>
    <w:rsid w:val="00D42E69"/>
    <w:rsid w:val="00D767E5"/>
    <w:rsid w:val="00DD04E4"/>
    <w:rsid w:val="00DE1573"/>
    <w:rsid w:val="00E95DCC"/>
    <w:rsid w:val="00E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7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9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Галерея</dc:creator>
  <cp:lastModifiedBy>Пользователь</cp:lastModifiedBy>
  <cp:revision>4</cp:revision>
  <cp:lastPrinted>2016-04-04T08:20:00Z</cp:lastPrinted>
  <dcterms:created xsi:type="dcterms:W3CDTF">2021-01-25T10:15:00Z</dcterms:created>
  <dcterms:modified xsi:type="dcterms:W3CDTF">2021-03-05T10:58:00Z</dcterms:modified>
</cp:coreProperties>
</file>